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35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高新区</w:t>
      </w:r>
      <w:r>
        <w:rPr>
          <w:rFonts w:hint="eastAsia" w:ascii="黑体" w:hAnsi="黑体" w:eastAsia="黑体"/>
          <w:sz w:val="36"/>
          <w:szCs w:val="36"/>
        </w:rPr>
        <w:t>税收返还及转移支付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决算情况的说明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高新区</w:t>
      </w:r>
      <w:r>
        <w:rPr>
          <w:rFonts w:hint="eastAsia" w:ascii="仿宋" w:hAnsi="仿宋" w:eastAsia="仿宋"/>
          <w:sz w:val="32"/>
          <w:szCs w:val="32"/>
        </w:rPr>
        <w:t>税收返还及转移支付合计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25225</w:t>
      </w:r>
      <w:r>
        <w:rPr>
          <w:rFonts w:hint="eastAsia" w:ascii="仿宋" w:hAnsi="仿宋" w:eastAsia="仿宋"/>
          <w:sz w:val="32"/>
          <w:szCs w:val="32"/>
        </w:rPr>
        <w:t>万元，具体情况如下：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一、税收返还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返还性收入</w:t>
      </w:r>
      <w:r>
        <w:rPr>
          <w:rFonts w:hint="eastAsia" w:ascii="仿宋" w:hAnsi="仿宋" w:eastAsia="仿宋"/>
          <w:sz w:val="32"/>
          <w:szCs w:val="32"/>
        </w:rPr>
        <w:t>决算数为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12297</w:t>
      </w:r>
      <w:r>
        <w:rPr>
          <w:rFonts w:hint="eastAsia" w:ascii="仿宋" w:hAnsi="仿宋" w:eastAsia="仿宋"/>
          <w:sz w:val="32"/>
          <w:szCs w:val="32"/>
        </w:rPr>
        <w:t>万元，其中增值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税</w:t>
      </w:r>
      <w:r>
        <w:rPr>
          <w:rFonts w:hint="eastAsia" w:ascii="仿宋" w:hAnsi="仿宋" w:eastAsia="仿宋"/>
          <w:sz w:val="32"/>
          <w:szCs w:val="32"/>
        </w:rPr>
        <w:t>税收返还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148</w:t>
      </w:r>
      <w:r>
        <w:rPr>
          <w:rFonts w:hint="eastAsia" w:ascii="仿宋" w:hAnsi="仿宋" w:eastAsia="仿宋"/>
          <w:sz w:val="32"/>
          <w:szCs w:val="32"/>
        </w:rPr>
        <w:t>万元;增值税“五五分享”税收返还收入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2634</w:t>
      </w:r>
      <w:r>
        <w:rPr>
          <w:rFonts w:hint="eastAsia" w:ascii="仿宋" w:hAnsi="仿宋" w:eastAsia="仿宋"/>
          <w:sz w:val="32"/>
          <w:szCs w:val="32"/>
        </w:rPr>
        <w:t>万元;其他税收返还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9515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二、一般性转移支付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收入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高新区</w:t>
      </w:r>
      <w:r>
        <w:rPr>
          <w:rFonts w:hint="eastAsia" w:ascii="仿宋" w:hAnsi="仿宋" w:eastAsia="仿宋"/>
          <w:sz w:val="32"/>
          <w:szCs w:val="32"/>
        </w:rPr>
        <w:t>一般性转移支付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收入</w:t>
      </w:r>
      <w:r>
        <w:rPr>
          <w:rFonts w:hint="eastAsia" w:ascii="仿宋" w:hAnsi="仿宋" w:eastAsia="仿宋"/>
          <w:sz w:val="32"/>
          <w:szCs w:val="32"/>
        </w:rPr>
        <w:t>决算数为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9036</w:t>
      </w:r>
      <w:r>
        <w:rPr>
          <w:rFonts w:hint="eastAsia" w:ascii="仿宋" w:hAnsi="仿宋" w:eastAsia="仿宋"/>
          <w:sz w:val="32"/>
          <w:szCs w:val="32"/>
        </w:rPr>
        <w:t>万元，其中均衡性转移支付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收入108</w:t>
      </w:r>
      <w:r>
        <w:rPr>
          <w:rFonts w:hint="eastAsia" w:ascii="仿宋" w:hAnsi="仿宋" w:eastAsia="仿宋"/>
          <w:sz w:val="32"/>
          <w:szCs w:val="32"/>
        </w:rPr>
        <w:t>万元；结算补助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8834</w:t>
      </w:r>
      <w:r>
        <w:rPr>
          <w:rFonts w:hint="eastAsia" w:ascii="仿宋" w:hAnsi="仿宋" w:eastAsia="仿宋"/>
          <w:sz w:val="32"/>
          <w:szCs w:val="32"/>
        </w:rPr>
        <w:t>万元；固定数额补助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110</w:t>
      </w:r>
      <w:r>
        <w:rPr>
          <w:rFonts w:hint="eastAsia" w:ascii="仿宋" w:hAnsi="仿宋" w:eastAsia="仿宋"/>
          <w:sz w:val="32"/>
          <w:szCs w:val="32"/>
        </w:rPr>
        <w:t>万元；文化旅游体育与传媒共同财政事权转移支付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；医疗卫生共同财政事权转移支付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-26万元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三、专项转移支付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收入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高新区</w:t>
      </w:r>
      <w:r>
        <w:rPr>
          <w:rFonts w:hint="eastAsia" w:ascii="仿宋" w:hAnsi="仿宋" w:eastAsia="仿宋"/>
          <w:sz w:val="32"/>
          <w:szCs w:val="32"/>
        </w:rPr>
        <w:t>专项转移支付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收入</w:t>
      </w:r>
      <w:r>
        <w:rPr>
          <w:rFonts w:hint="eastAsia" w:ascii="仿宋" w:hAnsi="仿宋" w:eastAsia="仿宋"/>
          <w:sz w:val="32"/>
          <w:szCs w:val="32"/>
        </w:rPr>
        <w:t>决算数为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3892</w:t>
      </w:r>
      <w:r>
        <w:rPr>
          <w:rFonts w:hint="eastAsia" w:ascii="仿宋" w:hAnsi="仿宋" w:eastAsia="仿宋"/>
          <w:sz w:val="32"/>
          <w:szCs w:val="32"/>
        </w:rPr>
        <w:t>万元，其中：科学技术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sz w:val="32"/>
          <w:szCs w:val="32"/>
        </w:rPr>
        <w:t>万元；节能环保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/>
          <w:sz w:val="32"/>
          <w:szCs w:val="32"/>
        </w:rPr>
        <w:t>万元；农林水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169</w:t>
      </w:r>
      <w:r>
        <w:rPr>
          <w:rFonts w:hint="eastAsia" w:ascii="仿宋" w:hAnsi="仿宋" w:eastAsia="仿宋"/>
          <w:sz w:val="32"/>
          <w:szCs w:val="32"/>
        </w:rPr>
        <w:t>万元；资源勘探信息等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3338</w:t>
      </w:r>
      <w:r>
        <w:rPr>
          <w:rFonts w:hint="eastAsia" w:ascii="仿宋" w:hAnsi="仿宋" w:eastAsia="仿宋"/>
          <w:sz w:val="32"/>
          <w:szCs w:val="32"/>
        </w:rPr>
        <w:t>万元；商业服务业等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/>
          <w:sz w:val="32"/>
          <w:szCs w:val="32"/>
        </w:rPr>
        <w:t>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GM3OWUzNGJlN2Q1ZmM1N2E4MjM1ODRmNDRjNmMifQ=="/>
  </w:docVars>
  <w:rsids>
    <w:rsidRoot w:val="006B3DB3"/>
    <w:rsid w:val="0004509F"/>
    <w:rsid w:val="0007126A"/>
    <w:rsid w:val="00080C81"/>
    <w:rsid w:val="000F66D7"/>
    <w:rsid w:val="0012362F"/>
    <w:rsid w:val="00152612"/>
    <w:rsid w:val="001D1238"/>
    <w:rsid w:val="001D5F6C"/>
    <w:rsid w:val="0025182E"/>
    <w:rsid w:val="002A4134"/>
    <w:rsid w:val="002F02ED"/>
    <w:rsid w:val="00362064"/>
    <w:rsid w:val="0036348C"/>
    <w:rsid w:val="003B3A91"/>
    <w:rsid w:val="003F767F"/>
    <w:rsid w:val="00475492"/>
    <w:rsid w:val="004A5C76"/>
    <w:rsid w:val="004D423B"/>
    <w:rsid w:val="004E2566"/>
    <w:rsid w:val="005810A5"/>
    <w:rsid w:val="006376DE"/>
    <w:rsid w:val="00695228"/>
    <w:rsid w:val="006B3DB3"/>
    <w:rsid w:val="006E4F65"/>
    <w:rsid w:val="006F2A8A"/>
    <w:rsid w:val="007021AE"/>
    <w:rsid w:val="0071614C"/>
    <w:rsid w:val="00807034"/>
    <w:rsid w:val="0082367C"/>
    <w:rsid w:val="008535C7"/>
    <w:rsid w:val="009768D9"/>
    <w:rsid w:val="009E1BB5"/>
    <w:rsid w:val="00A939B3"/>
    <w:rsid w:val="00AA534A"/>
    <w:rsid w:val="00AB1212"/>
    <w:rsid w:val="00B2701C"/>
    <w:rsid w:val="00BA4E39"/>
    <w:rsid w:val="00BF42F5"/>
    <w:rsid w:val="00C946AE"/>
    <w:rsid w:val="00CA131E"/>
    <w:rsid w:val="00CB30A7"/>
    <w:rsid w:val="00DF7B4F"/>
    <w:rsid w:val="00E37BBD"/>
    <w:rsid w:val="00EF45D2"/>
    <w:rsid w:val="00F04D75"/>
    <w:rsid w:val="00F167FF"/>
    <w:rsid w:val="00F574B8"/>
    <w:rsid w:val="00FF40CD"/>
    <w:rsid w:val="087C1BDB"/>
    <w:rsid w:val="1BBC5823"/>
    <w:rsid w:val="1BCB1BCE"/>
    <w:rsid w:val="27D57660"/>
    <w:rsid w:val="29EB4C1D"/>
    <w:rsid w:val="31537F14"/>
    <w:rsid w:val="33E8259F"/>
    <w:rsid w:val="3A557F08"/>
    <w:rsid w:val="3F6D1B3F"/>
    <w:rsid w:val="47993F51"/>
    <w:rsid w:val="48A954E6"/>
    <w:rsid w:val="50620A96"/>
    <w:rsid w:val="510227F0"/>
    <w:rsid w:val="6F016031"/>
    <w:rsid w:val="777B791E"/>
    <w:rsid w:val="FDA7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324</Words>
  <Characters>389</Characters>
  <Lines>7</Lines>
  <Paragraphs>2</Paragraphs>
  <TotalTime>296</TotalTime>
  <ScaleCrop>false</ScaleCrop>
  <LinksUpToDate>false</LinksUpToDate>
  <CharactersWithSpaces>389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2016-07-29T13:53:00Z</dcterms:created>
  <dc:creator>邓亮</dc:creator>
  <cp:lastModifiedBy>雪力爱米粒</cp:lastModifiedBy>
  <cp:lastPrinted>2021-08-11T13:08:00Z</cp:lastPrinted>
  <dcterms:modified xsi:type="dcterms:W3CDTF">2022-10-24T10:01:19Z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9C4E86B99A58468AA190DF18F796BF56</vt:lpwstr>
  </property>
</Properties>
</file>