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/>
        <w:ind w:left="164" w:right="0" w:firstLine="0"/>
        <w:jc w:val="left"/>
        <w:rPr>
          <w:rFonts w:hint="eastAsia" w:eastAsia="宋体"/>
          <w:sz w:val="20"/>
          <w:lang w:eastAsia="zh-CN"/>
        </w:rPr>
      </w:pPr>
      <w:r>
        <w:rPr>
          <w:sz w:val="20"/>
        </w:rPr>
        <w:t>1</w:t>
      </w:r>
      <w:r>
        <w:rPr>
          <w:rFonts w:hint="eastAsia"/>
          <w:sz w:val="20"/>
          <w:lang w:val="en-US" w:eastAsia="zh-CN"/>
        </w:rPr>
        <w:t>5</w:t>
      </w:r>
      <w:bookmarkStart w:id="0" w:name="_GoBack"/>
      <w:bookmarkEnd w:id="0"/>
    </w:p>
    <w:p>
      <w:pPr>
        <w:spacing w:before="12" w:line="240" w:lineRule="auto"/>
        <w:rPr>
          <w:sz w:val="10"/>
        </w:rPr>
      </w:pPr>
    </w:p>
    <w:p>
      <w:pPr>
        <w:pStyle w:val="2"/>
        <w:spacing w:before="26"/>
        <w:ind w:left="2183"/>
      </w:pPr>
      <w:r>
        <w:t>二○一九年</w:t>
      </w:r>
      <w:r>
        <w:rPr>
          <w:rFonts w:hint="eastAsia"/>
          <w:lang w:val="en-US" w:eastAsia="zh-CN"/>
        </w:rPr>
        <w:t>高新区</w:t>
      </w:r>
      <w:r>
        <w:t>国有资本经营预算收入决算表</w:t>
      </w:r>
    </w:p>
    <w:p>
      <w:pPr>
        <w:spacing w:before="11" w:line="240" w:lineRule="auto"/>
        <w:rPr>
          <w:b/>
          <w:sz w:val="11"/>
        </w:rPr>
      </w:pPr>
    </w:p>
    <w:p>
      <w:pPr>
        <w:spacing w:before="38"/>
        <w:ind w:left="0" w:right="163" w:firstLine="0"/>
        <w:jc w:val="right"/>
        <w:rPr>
          <w:sz w:val="20"/>
        </w:rPr>
      </w:pPr>
      <w:r>
        <w:rPr>
          <w:w w:val="95"/>
          <w:sz w:val="20"/>
        </w:rPr>
        <w:t>单位：万元</w:t>
      </w:r>
    </w:p>
    <w:p>
      <w:pPr>
        <w:spacing w:before="1" w:line="240" w:lineRule="auto"/>
        <w:rPr>
          <w:sz w:val="5"/>
        </w:rPr>
      </w:pPr>
    </w:p>
    <w:tbl>
      <w:tblPr>
        <w:tblStyle w:val="3"/>
        <w:tblW w:w="0" w:type="auto"/>
        <w:tblInd w:w="1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0"/>
        <w:gridCol w:w="967"/>
        <w:gridCol w:w="967"/>
        <w:gridCol w:w="1119"/>
        <w:gridCol w:w="10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5550" w:type="dxa"/>
          </w:tcPr>
          <w:p>
            <w:pPr>
              <w:pStyle w:val="7"/>
              <w:spacing w:before="1"/>
              <w:ind w:right="0"/>
              <w:jc w:val="left"/>
              <w:rPr>
                <w:sz w:val="16"/>
              </w:rPr>
            </w:pPr>
          </w:p>
          <w:p>
            <w:pPr>
              <w:pStyle w:val="7"/>
              <w:spacing w:before="0"/>
              <w:ind w:left="4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预算科目</w:t>
            </w:r>
          </w:p>
        </w:tc>
        <w:tc>
          <w:tcPr>
            <w:tcW w:w="967" w:type="dxa"/>
          </w:tcPr>
          <w:p>
            <w:pPr>
              <w:pStyle w:val="7"/>
              <w:spacing w:before="88" w:line="254" w:lineRule="exact"/>
              <w:ind w:left="168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17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967" w:type="dxa"/>
          </w:tcPr>
          <w:p>
            <w:pPr>
              <w:pStyle w:val="7"/>
              <w:spacing w:before="88" w:line="254" w:lineRule="exact"/>
              <w:ind w:left="168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17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119" w:type="dxa"/>
          </w:tcPr>
          <w:p>
            <w:pPr>
              <w:pStyle w:val="7"/>
              <w:spacing w:before="123" w:line="248" w:lineRule="exact"/>
              <w:ind w:left="199" w:right="28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决算数是预算数的%</w:t>
            </w:r>
          </w:p>
        </w:tc>
        <w:tc>
          <w:tcPr>
            <w:tcW w:w="1078" w:type="dxa"/>
          </w:tcPr>
          <w:p>
            <w:pPr>
              <w:pStyle w:val="7"/>
              <w:spacing w:before="123" w:line="248" w:lineRule="exact"/>
              <w:ind w:left="177" w:right="9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利润收入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股利、股息收入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产权转让收入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清算收入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其他国有资本经营预算收入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104.03%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104.03%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省补助计划单列市收入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104.03%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4.59%</w:t>
            </w:r>
          </w:p>
        </w:tc>
      </w:tr>
    </w:tbl>
    <w:p/>
    <w:sectPr>
      <w:type w:val="continuous"/>
      <w:pgSz w:w="11910" w:h="16840"/>
      <w:pgMar w:top="760" w:right="134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5FCF"/>
    <w:rsid w:val="190825E5"/>
    <w:rsid w:val="4A246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b/>
      <w:bCs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30"/>
      <w:ind w:right="125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2020-09-23T17:29:00Z</dcterms:created>
  <dc:creator>hp</dc:creator>
  <cp:lastModifiedBy>Wen超</cp:lastModifiedBy>
  <cp:lastPrinted>2020-10-22T04:11:18Z</cp:lastPrinted>
  <dcterms:modified xsi:type="dcterms:W3CDTF">2020-10-22T04:11:19Z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