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left="581" w:right="0" w:firstLine="0"/>
        <w:jc w:val="left"/>
        <w:rPr>
          <w:sz w:val="24"/>
        </w:rPr>
      </w:pPr>
      <w:r>
        <w:rPr>
          <w:sz w:val="24"/>
        </w:rPr>
        <w:t>04</w:t>
      </w:r>
    </w:p>
    <w:p>
      <w:pPr>
        <w:spacing w:before="6" w:line="240" w:lineRule="auto"/>
        <w:rPr>
          <w:sz w:val="29"/>
        </w:rPr>
      </w:pPr>
    </w:p>
    <w:p>
      <w:pPr>
        <w:pStyle w:val="2"/>
        <w:ind w:left="734"/>
        <w:jc w:val="center"/>
      </w:pPr>
      <w:bookmarkStart w:id="0" w:name="_GoBack"/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一般公共预算支出决算表</w:t>
      </w:r>
      <w:bookmarkEnd w:id="0"/>
    </w:p>
    <w:p>
      <w:pPr>
        <w:spacing w:before="0" w:line="240" w:lineRule="auto"/>
        <w:rPr>
          <w:b/>
          <w:sz w:val="20"/>
        </w:rPr>
      </w:pPr>
    </w:p>
    <w:p>
      <w:pPr>
        <w:spacing w:before="1" w:line="240" w:lineRule="auto"/>
        <w:rPr>
          <w:b/>
          <w:sz w:val="21"/>
        </w:rPr>
      </w:pPr>
    </w:p>
    <w:p>
      <w:pPr>
        <w:spacing w:before="37" w:after="7"/>
        <w:ind w:left="0" w:right="875" w:firstLine="0"/>
        <w:jc w:val="right"/>
        <w:rPr>
          <w:sz w:val="20"/>
        </w:rPr>
      </w:pPr>
      <w:r>
        <w:rPr>
          <w:w w:val="95"/>
          <w:sz w:val="20"/>
        </w:rPr>
        <w:t>单位：万元</w:t>
      </w:r>
    </w:p>
    <w:tbl>
      <w:tblPr>
        <w:tblStyle w:val="3"/>
        <w:tblW w:w="10125" w:type="dxa"/>
        <w:tblInd w:w="5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2372"/>
        <w:gridCol w:w="23"/>
        <w:gridCol w:w="997"/>
        <w:gridCol w:w="8"/>
        <w:gridCol w:w="1344"/>
        <w:gridCol w:w="21"/>
        <w:gridCol w:w="1320"/>
        <w:gridCol w:w="10"/>
        <w:gridCol w:w="1352"/>
        <w:gridCol w:w="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586" w:hRule="exact"/>
        </w:trPr>
        <w:tc>
          <w:tcPr>
            <w:tcW w:w="2372" w:type="dxa"/>
          </w:tcPr>
          <w:p>
            <w:pPr>
              <w:pStyle w:val="7"/>
              <w:tabs>
                <w:tab w:val="left" w:pos="727"/>
                <w:tab w:val="left" w:pos="1428"/>
                <w:tab w:val="left" w:pos="2129"/>
              </w:tabs>
              <w:spacing w:before="124" w:line="240" w:lineRule="auto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020" w:type="dxa"/>
            <w:gridSpan w:val="2"/>
          </w:tcPr>
          <w:p>
            <w:pPr>
              <w:pStyle w:val="7"/>
              <w:spacing w:before="1" w:line="254" w:lineRule="exact"/>
              <w:ind w:left="194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line="254" w:lineRule="exact"/>
              <w:ind w:left="19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352" w:type="dxa"/>
            <w:gridSpan w:val="2"/>
          </w:tcPr>
          <w:p>
            <w:pPr>
              <w:pStyle w:val="7"/>
              <w:spacing w:before="1" w:line="254" w:lineRule="exact"/>
              <w:ind w:left="360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line="254" w:lineRule="exact"/>
              <w:ind w:left="36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351" w:type="dxa"/>
            <w:gridSpan w:val="3"/>
          </w:tcPr>
          <w:p>
            <w:pPr>
              <w:pStyle w:val="7"/>
              <w:spacing w:before="37" w:line="248" w:lineRule="exact"/>
              <w:ind w:left="415" w:right="45" w:hanging="3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决算数为预算数的%</w:t>
            </w:r>
          </w:p>
        </w:tc>
        <w:tc>
          <w:tcPr>
            <w:tcW w:w="1352" w:type="dxa"/>
          </w:tcPr>
          <w:p>
            <w:pPr>
              <w:pStyle w:val="7"/>
              <w:spacing w:before="37" w:line="248" w:lineRule="exact"/>
              <w:ind w:left="315" w:right="145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5455 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人大事务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人大会议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人大立法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人大代表履职能力提升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代表工作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人大信访工作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其他人大事务支出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政协事务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政协会议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委员视察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参政议政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其他政协事务支出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政府办公厅(室)及相关机构事务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103.74%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154.43%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政务公开审批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法制建设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信访事务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-16.36%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参事事务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其他政府办公厅(室)及相关机构事务支出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发展与改革事务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-14.19%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战略规划与实施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日常经济运行调节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社会事业发展规划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经济体制改革研究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物价管理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应对气候变化管理事务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其他发展与改革事务支出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统计信息事务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117.93%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147.83%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117.65%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专项统计业务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专项普查活动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-52.94%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统计抽样调查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其他统计信息事务支出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122.62%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预算改革业务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财政国库业务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财政监察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财政委托业务支出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其他财政事务支出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-76.00%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税收事务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-74.69%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税务办案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税务登记证及发票管理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代扣代收代征税款手续费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税务宣传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协税护税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-77.86%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审计事务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其他审计事务支出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海关事务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收费业务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缉私办案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口岸电子执法系统建设与维护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其他海关事务支出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101.64%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政府特殊津贴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资助留学回国人员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军队转业干部安置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博士后日常经费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引进人才费用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公务员考核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公务员履职能力提升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公务员招考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公务员综合管理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纪检监察事务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29.82%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大案要案查处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派驻派出机构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中央巡视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其他纪检监察事务支出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-33.33%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商贸事务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-51.52%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对外贸易管理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国际经济合作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外资管理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国内贸易管理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招商引资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-69.04%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其他商贸事务支出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知识产权事务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专利审批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国家知识产权战略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专利试点和产业化推进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专利执法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国际组织专项活动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知识产权宏观管理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其他知识产权事务支出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民族事务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民族工作专项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其他民族事务支出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港澳台侨事务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港澳事务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台湾事务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华侨事务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其他港澳台侨事务支出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档案事务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其他档案事务支出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民主党派及工商联事务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参政议政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其他民主党派及工商联事务支出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群众团体事务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111.90%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工会事务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其他群众团体事务支出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-90.91%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党委办公厅(室)及相关机构事务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其他党委办公厅(室)及相关机构事务支出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组织事务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103.96%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其他组织事务支出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宣传事务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126.11%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-33.63%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其他宣传事务支出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131.76%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-37.90%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统战事务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宗教事务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华侨事务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其他统战事务支出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对外联络事务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其他对外联络事务支出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-5.38%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-5.38%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网信事务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其他网信事务支出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市场监督管理事务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市场监管执法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消费者权益保护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价格监督检查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市场监督管理技术支持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认证认可监督管理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标准化管理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药品事务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医疗器械事务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化妆品事务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其他市场监督管理事务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138.89%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其他一般公共服务支出(款)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国家赔偿费用支出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223.20%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外交管理事务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其他外交管理事务支出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驻外机构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驻外使领馆(团、处)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其他驻外机构支出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对外援助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对外成套项目援助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对外一般物资援助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对外科技合作援助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对外优惠贷款援助及贴息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对外医疗援助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其他对外援助支出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国际组织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国际组织会费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国际组织捐赠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维和摊款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国际组织股金及基金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其他国际组织支出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对外合作与交流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在华国际会议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国际交流活动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其他对外合作与交流支出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对外宣传(款)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对外宣传(项)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边界勘界联检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边界勘界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边界联检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边界界桩维护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其他外交支出(款)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其他外交支出(项)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现役部队(款)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现役部队(项)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国防科研事业(款)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国防科研事业(项)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专项工程(款)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专项工程(项)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国防动员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兵役征集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经济动员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人民防空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交通战备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预备役部队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民兵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其他国防动员支出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其他国防支出(款)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-63.84%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武装警察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内卫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警卫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黄金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水电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其他武装警察支出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治安管理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国内安全保卫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刑事侦查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经济犯罪侦查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出入境管理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行动技术管理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防范和处理邪教犯罪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禁毒管理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道路交通管理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网络侦控管理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反恐怖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居民身份证管理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网络运行及维护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拘押收教场所管理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警犬繁育及训养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其他公安支出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174.17%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国家安全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其他国家安全支出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检察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查办和预防职务犯罪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公诉和审判监督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侦查监督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执行监督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控告申诉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“两房”建设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其他检察支出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法院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案件审判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案件执行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“两庭”建设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其他法院支出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司法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基层司法业务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普法宣传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律师公证管理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法律援助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司法统一考试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仲裁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社区矫正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司法鉴定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其他司法支出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监狱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犯人生活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犯人改造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狱政设施建设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其他监狱支出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强制隔离戒毒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强制隔离戒毒人员生活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强制隔离戒毒人员教育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所政设施建设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其他强制隔离戒毒支出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国家保密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保密技术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保密管理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其他国家保密支出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缉私警察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专项缉私活动支出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缉私情报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禁毒及缉毒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网络运行及维护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其他缉私警察支出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海警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公安现役基本支出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维权执法业务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装备建设和运行维护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信息化建设及运行维护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基础设施建设及维护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其他海警支出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其他公共安全支出(款)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112.50%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其他消防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普通教育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学前教育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小学教育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初中教育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高中教育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高等教育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化解农村义务教育债务支出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化解普通高中债务支出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其他普通教育支出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职业教育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初等职业教育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中专教育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技校教育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职业高中教育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高等职业教育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其他职业教育支出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成人教育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成人初等教育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成人中等教育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成人高等教育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成人广播电视教育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其他成人教育支出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广播电视教育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广播电视学校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教育电视台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其他广播电视教育支出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留学教育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出国留学教育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来华留学教育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其他留学教育支出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特殊教育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特殊学校教育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工读学校教育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其他特殊教育支出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进修及培训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教师进修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干部教育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培训支出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退役士兵能力提升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其他进修及培训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教育费附加安排的支出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农村中小学校舍建设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农村中小学教学设施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城市中小学校舍建设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城市中小学教学设施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中等职业学校教学设施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其他教育费附加安排的支出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201.30%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-32.26%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-9.09%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-88.89%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基础研究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重点基础研究规划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自然科学基金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重点实验室及相关设施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重大科学工程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专项基础科研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专项技术基础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其他基础研究支出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应用研究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社会公益研究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高技术研究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专项科研试制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其他应用研究支出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技术研究与开发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-78.26%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应用技术研究与开发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产业技术研究与开发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科技成果转化与扩散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其他技术研究与开发支出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科技条件与服务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技术创新服务体系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科技条件专项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其他科技条件与服务支出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社会科学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社会科学研究机构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社会科学研究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社科基金支出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其他社会科学支出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科学技术普及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科普活动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青少年科技活动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学术交流活动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科技馆站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其他科学技术普及支出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科技交流与合作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国际交流与合作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重大科技合作项目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其他科技交流与合作支出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科技重大项目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科技重大专项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重点研发计划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科技奖励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核应急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转制科研机构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126.62%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255.99%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文化体育与传媒支出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-68.00%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228.57%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图书馆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文化展示及纪念机构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艺术表演场所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艺术表演团体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群众文化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文化交流与合作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文化创作与保护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文化市场管理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博物馆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历史名城与古迹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体育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运动项目管理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体育竞赛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体育训练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体育场馆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群众体育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体育交流与合作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其他体育支出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新闻出版广播影视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新闻通讯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出版发行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版权管理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其他新闻出版广播影视支出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其他文化体育与传媒支出(款)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宣传文化发展专项支出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文化产业发展专项支出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其他文化体育与传媒支出(项)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99.25%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100.38%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103.23%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综合业务管理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劳动保障监察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社会保险业务管理事务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劳动关系和维权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公共就业服务和职业技能鉴定机构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劳动人事争议调解仲裁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拥军优属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老龄事务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民间组织管理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行政区划和地名管理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基层政权和社区建设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部队供应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其他民政管理事务支出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补充全国社会保障基金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用一般公共预算补充基金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归口管理的行政单位离退休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离退休人员管理机构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未归口管理的行政单位离退休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对机关事业单位基本养老保险基金的补助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其他行政事业单位离退休支出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企业改革补助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企业关闭破产补助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厂办大集体改革补助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其他企业改革发展补助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就业补助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就业创业服务补贴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职业培训补贴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公益性岗位补贴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职业技能鉴定补贴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就业见习补贴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高技能人才培养补助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求职创业补贴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其他就业补助支出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抚恤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死亡抚恤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伤残抚恤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在乡复员、退伍军人生活补助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优抚事业单位支出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义务兵优待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农村籍退役士兵老年生活补助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其他优抚支出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退役安置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退役士兵安置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军队移交政府的离退休人员安置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军队移交政府离退休干部管理机构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退役士兵管理教育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其他退役安置支出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社会福利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儿童福利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老年福利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假肢矫形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殡葬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社会福利事业单位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其他社会福利支出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残疾人事业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残疾人康复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残疾人就业和扶贫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残疾人体育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残疾人生活和护理补贴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其他残疾人事业支出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红十字事业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其他红十字事业支出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最低生活保障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城市最低生活保障金支出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农村最低生活保障金支出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临时救助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流浪乞讨人员救助支出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特困人员救助供养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城市特困人员救助供养支出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农村特困人员救助供养支出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补充道路交通事故社会救助基金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交强险营业税补助基金支出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交强险罚款收入补助基金支出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其他生活救助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其他城市生活救助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其他农村生活救助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财政对基本养老保险基金的补助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财政对企业职工基本养老保险基金的补助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财政对城乡居民基本养老保险基金的补助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财政对其他基本养老保险基金的补助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财政对其他社会保险基金的补助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财政对失业保险基金的补助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财政对工伤保险基金的补助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财政对生育保险基金的补助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其他财政对社会保险基金的补助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拥军优属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部队供应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其他退役军人事务管理支出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公立医院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中医(民族)医院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传染病医院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职业病防治医院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精神病医院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妇产医院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其他专科医院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福利医院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行业医院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处理医疗欠费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其他公立医院支出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基层医疗卫生机构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城市社区卫生机构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乡镇卫生院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其他基层医疗卫生机构支出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公共卫生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疾病预防控制机构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卫生监督机构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精神卫生机构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应急救治机构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采供血机构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其他专业公共卫生机构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基本公共卫生服务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重大公共卫生专项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突发公共卫生事件应急处理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其他公共卫生支出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中医药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中医(民族医)药专项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其他中医药支出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计划生育事务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其他计划生育事务支出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公务员医疗补助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其他行政事业单位医疗支出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财政对基本医疗保险基金的补助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财政对城镇职工基本医疗保险基金的补助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财政对城乡居民基本医疗保险基金的补助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财政对新型农村合作医疗基金的补助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财政对城镇居民基本医疗保险基金的补助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财政对其他基本医疗保险基金的补助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城乡医疗救助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疾病应急救助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其他医疗救助支出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其他优抚对象医疗支出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医疗保障管理事务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医疗保障政策管理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医疗保障经办事务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其他医疗保障管理事务支出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老龄卫生健康事务(款)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老龄卫生健康事务(项)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其他医疗卫生与计划生育支出(款)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其他医疗卫生与计划生育支出(项)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环境保护管理事务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-24.38%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-7.53%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环境保护宣传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环境保护法规、规划及标准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环境国际合作及履约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环境保护行政许可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其他环境保护管理事务支出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-42.34%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环境监测与监察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建设项目环评审查与监督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核与辐射安全监督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其他环境监测与监察支出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污染防治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333.26%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大气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-38.46%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414.72%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噪声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固体废弃物与化学品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放射源和放射性废物监管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辐射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其他污染防治支出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自然生态保护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农村环境保护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自然保护区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生物及物种资源保护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其他自然生态保护支出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天然林保护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森林管护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政策性社会性支出补助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天然林保护工程建设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其他天然林保护支出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退耕还林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退耕现金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退耕还林粮食折现补贴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退耕还林粮食费用补贴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退耕还林工程建设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其他退耕还林支出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风沙荒漠治理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京津风沙源治理工程建设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其他风沙荒漠治理支出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退牧还草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退牧还草工程建设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其他退牧还草支出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已垦草原退耕还草(款)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已垦草原退耕还草(项)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能源节约利用(款)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能源节约利用(项)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污染减排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环境监测与信息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环境执法监察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减排专项支出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清洁生产专项支出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其他污染减排支出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可再生能源(款)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可再生能源(项)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循环经济(款)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循环经济(项)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能源预测预警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能源战略规划与实施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能源科技装备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能源行业管理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石油储备发展管理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能源调查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农村电网建设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其他能源管理事务支出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其他节能环保支出(款)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其他节能环保支出(项)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61904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67067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108.34%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-13.20%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98.24%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城管执法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工程建设标准规范编制与监管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工程建设管理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-84.12%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市政公用行业市场监管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国家重点风景区规划与保护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住宅建设与房地产市场监管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执业资格注册、资质审查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城乡社区规划与管理(款)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-46.57%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城乡社区规划与管理(项)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-46.57%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城乡社区公共设施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105.92%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小城镇基础设施建设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其他城乡社区公共设施支出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59525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63050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105.92%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127.27%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127.27%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建设市场管理与监督(款)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-62.57%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农垦运行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科技转化与推广服务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病虫害控制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农产品质量安全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执法监管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统计监测与信息服务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农业行业业务管理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对外交流与合作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防灾救灾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稳定农民收入补贴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农业结构调整补贴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农业生产支持补贴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农业组织化与产业化经营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农产品加工与促销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农村公益事业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综合财力补助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农业资源保护修复与利用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农村道路建设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成品油价格改革对渔业的补贴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对高校毕业生到基层任职补助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林业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林业事业机构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森林培育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林业技术推广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森林资源监测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森林生态效益补偿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林业自然保护区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动植物保护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湿地保护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林业执法与监督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林业检疫检测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防沙治沙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林业质量安全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林业工程与项目管理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林业对外合作与交流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林业产业化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林业政策制定与宣传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林业资金审计稽查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林区公共支出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成品油价格改革对林业的补贴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林业防灾减灾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其他林业支出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水利行业业务管理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水利工程运行与维护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长江黄河等流域管理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水利前期工作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水利执法监督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水土保持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水资源节约管理与保护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水质监测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水文测报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防汛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抗旱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农田水利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水利技术推广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国际河流治理与管理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江河湖库水系综合整治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大中型水库移民后期扶持专项支出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水利安全监督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砂石资源费支出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水利建设移民支出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农村人畜饮水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其他水利支出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南水北调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南水北调工程建设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政策研究与信息管理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工程稽查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前期工作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南水北调技术推广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环境、移民及水资源管理与保护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其他南水北调支出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扶贫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110.26%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-43.42%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农村基础设施建设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生产发展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社会发展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扶贫贷款奖补和贴息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“三西”农业建设专项补助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扶贫事业机构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其他扶贫支出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110.26%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-40.28%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农业综合开发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土地治理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产业化经营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科技示范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其他农业综合开发支出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农村综合改革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-65.04%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对村级一事一议的补助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国有农场办社会职能改革补助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对村民委员会和村党支部的补助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对村集体经济组织的补助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农村综合改革示范试点补助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其他农村综合改革支出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-65.04%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普惠金融发展支出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-54.09%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支持农村金融机构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涉农贷款增量奖励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农业保险保费补贴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创业担保贷款贴息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-70.00%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补充创业担保贷款基金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其他普惠金融发展支出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目标价格补贴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棉花目标价格补贴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大豆目标价格补贴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其他目标价格补贴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其他农林水支出(款)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化解其他公益性乡村债务支出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公路水路运输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公路养护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交通运输信息化建设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公路和运输安全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公路还贷专项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公路运输管理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公路和运输技术标准化建设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港口设施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航道维护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船舶检验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救助打捞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内河运输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远洋运输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海事管理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航标事业发展支出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水路运输管理支出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口岸建设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取消政府还贷二级公路收费专项支出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其他公路水路运输支出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铁路运输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铁路路网建设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铁路还贷专项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铁路专项运输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其他铁路运输支出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民用航空运输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机场建设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空管系统建设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民航还贷专项支出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民用航空安全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民航专项运输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其他民用航空运输支出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成品油价格改革对交通运输的补贴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对城市公交的补贴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对农村道路客运的补贴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对出租车的补贴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成品油价格改革补贴其他支出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邮政业支出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邮政普遍服务与特殊服务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其他邮政业支出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车辆购置税支出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车辆购置税用于公路等基础设施建设支出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车辆购置税用于农村公路建设支出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车辆购置税用于老旧汽车报废更新补贴支出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车辆购置税其他支出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其他交通运输支出(款)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公共交通运营补助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资源勘探信息等支出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1154.97%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资源勘探开发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煤炭勘探开采和洗选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石油和天然气勘探开采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黑色金属矿勘探和采选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有色金属矿勘探和采选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非金属矿勘探和采选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其他资源勘探业支出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-95.30%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纺织业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医药制造业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非金属矿物制品业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通信设备、计算机及其他电子设备制造业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交通运输设备制造业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电气机械及器材制造业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-95.98%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工艺品及其他制造业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石油加工、炼焦及核燃料加工业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化学原料及化学制品制造业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黑色金属冶炼及压延加工业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有色金属冶炼及压延加工业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其他制造业支出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建筑业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其他建筑业支出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工业和信息产业监管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1783 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213.36%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战备应急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信息安全建设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专用通信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无线电监管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工业和信息产业战略研究与标准制定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工业和信息产业支持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电子专项工程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行业监管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技术基础研究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其他工业和信息产业监管支出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213.36%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国有资产监管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58.33%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-41.67%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国有企业监事会专项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中央企业专项管理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其他国有资产监管支出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支持中小企业发展和管理支出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-11.80%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-33.91%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科技型中小企业技术创新基金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中小企业发展专项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其他支持中小企业发展和管理支出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-1.94%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其他资源勘探信息等支出(款)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黄金事务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建设项目贷款贴息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技术改造支出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中药材扶持资金支出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重点产业振兴和技术改造项目贷款贴息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其他资源勘探信息等支出(项)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1503.00%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239.89%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商业流通事务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食品流通安全补贴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市场监测及信息管理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民贸企业补贴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民贸民品贷款贴息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其他商业流通事务支出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旅游业管理与服务支出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旅游宣传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旅游行业业务管理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其他旅游业管理与服务支出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涉外发展服务支出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220.79%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外商投资环境建设补助资金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其他涉外发展服务支出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75.45%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其他商业服务业等支出(款)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服务业基础设施建设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-2.86%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金融部门行政支出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安全防卫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金融部门其他行政支出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金融部门监管支出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货币发行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反假币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重点金融机构监管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金融稽查与案件处理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金融行业电子化建设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从业人员资格考试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反洗钱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金融部门其他监管支出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金融发展支出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政策性银行亏损补贴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商业银行贷款贴息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补充资本金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风险基金补助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其他金融发展支出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金融调控支出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中央银行亏损补贴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其他金融调控支出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其他金融支出(款)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文化体育与传媒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医疗卫生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节能环保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住房保障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-18.47%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-18.47%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自然资源规划及管理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土地资源调查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土地资源利用与保护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自然资源社会公益服务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自然资源行业业务管理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自然资源调查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国土整治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土地资源储备支出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地质矿产资源与环境调查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地质矿产资源利用与保护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地质转产项目财政贴息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国外风险勘查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地质勘查基金(周转金)支出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其他自然资源事务支出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-18.47%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海洋管理事务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海域使用管理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海洋环境保护与监测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海洋调查评价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海洋权益维护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海洋执法监察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海洋防灾减灾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海洋卫星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极地考察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海洋矿产资源勘探研究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海港航标维护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海水淡化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无居民海岛使用金支出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海岛和海域保护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其他海洋管理事务支出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测绘事务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基础测绘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航空摄影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测绘工程建设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其他测绘事务支出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气象事务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气象事业机构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气象探测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气象信息传输及管理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气象预报预测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气象装备保障维护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气象基础设施建设与维修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气象卫星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气象法规与标准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气象资金审计稽查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其他气象事务支出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其他国土海洋气象等支出(款)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其他国土海洋气象等支出(项)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廉租住房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沉陷区治理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棚户区改造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少数民族地区游牧民定居工程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农村危房改造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公共租赁住房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保障性住房租金补贴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其他保障性安居工程支出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提租补贴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购房补贴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城乡社区住宅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公有住房建设和维修改造支出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其他城乡社区住宅支出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粮食财务与审计支出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粮食信息统计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粮食专项业务活动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国家粮油差价补贴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粮食财务挂账利息补贴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粮食财务挂账消化款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处理陈化粮补贴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粮食风险基金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粮油市场调控专项资金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其他粮油事务支出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物资事务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铁路专用线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护库武警和民兵支出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物资保管与保养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专项贷款利息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物资转移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物资轮换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仓库建设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仓库安防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其他物资事务支出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石油储备支出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天然铀能源储备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煤炭储备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其他能源储备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储备粮油补贴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储备粮油差价补贴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储备粮(油)库建设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最低收购价政策支出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其他粮油储备支出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重要商品储备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棉花储备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食糖储备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肉类储备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化肥储备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农药储备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边销茶储备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羊毛储备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医药储备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食盐储备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战略物资储备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其他重要商品储备支出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应急管理事务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灾害风险防治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国务院安委会专项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安全监管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62.42%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安全生产基础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应急救援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其他应急管理支出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消防事务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消防应急救援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其他消防事务支出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939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森林消防事务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森林消防应急救援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其他森林消防事务支出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煤矿安全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煤矿安全监察事务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煤矿应急救援事务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其他煤矿安全支出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地震事务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地震监测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地震预测预报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地震灾害预防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地震应急救援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地震环境探察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防震减灾信息管理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防震减灾基础管理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地震事业机构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其他地震事务支出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自然灾害防治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地质灾害防治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森林草原防灾减灾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其他自然灾害防治支出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自然灾害救灾及恢复重建支出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中央自然灾害生活补助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地方自然灾害生活补助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自然灾害灾后重建补助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其他自然灾害生活救助支出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其他灾害防治及应急管理支出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其他支出(类)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-98.33%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其他支出(款)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-98.33%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其他支出(项)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-98.33%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中央政府国内债务付息支出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中央政府国外债务付息支出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33.18%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2244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34.69%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地方政府向外国政府借款付息支出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地方政府向国际组织借款付息支出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地方政府其他一般债务付息支出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中央政府国内债务发行费用支出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中央政府国外债务发行费用支出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地方政府一般债务发行费用支出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一般公共财政预算支出合计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81705 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92953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113.77%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13.38%</w:t>
            </w:r>
          </w:p>
        </w:tc>
      </w:tr>
    </w:tbl>
    <w:p/>
    <w:sectPr>
      <w:pgSz w:w="11910" w:h="16840"/>
      <w:pgMar w:top="106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56433"/>
    <w:rsid w:val="16FE0ECF"/>
    <w:rsid w:val="329310A4"/>
    <w:rsid w:val="540946B7"/>
    <w:rsid w:val="67152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249" w:lineRule="exact"/>
      <w:ind w:right="125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2020-09-23T17:18:00Z</dcterms:created>
  <dc:creator>温奇峰</dc:creator>
  <cp:lastModifiedBy>Wen超</cp:lastModifiedBy>
  <dcterms:modified xsi:type="dcterms:W3CDTF">2020-09-27T02:12:00Z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2052-11.1.0.9999</vt:lpwstr>
  </property>
</Properties>
</file>